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A5F3" w14:textId="688E8AAF" w:rsidR="00784ABB" w:rsidRPr="00B62117" w:rsidRDefault="00784ABB" w:rsidP="00BD609D">
      <w:pPr>
        <w:keepNext/>
        <w:spacing w:after="0" w:line="300" w:lineRule="exact"/>
        <w:rPr>
          <w:sz w:val="16"/>
          <w:szCs w:val="16"/>
        </w:rPr>
      </w:pPr>
    </w:p>
    <w:p w14:paraId="64864D04" w14:textId="2784DCED" w:rsidR="00FB136F" w:rsidRPr="00B62117" w:rsidRDefault="00FB136F" w:rsidP="00BD609D">
      <w:pPr>
        <w:keepNext/>
        <w:spacing w:after="0" w:line="300" w:lineRule="exact"/>
        <w:rPr>
          <w:sz w:val="16"/>
          <w:szCs w:val="16"/>
        </w:rPr>
      </w:pPr>
    </w:p>
    <w:p w14:paraId="0F458852" w14:textId="0E0130B5" w:rsidR="00784ABB" w:rsidRPr="00B62117" w:rsidRDefault="00784ABB" w:rsidP="00BD609D">
      <w:pPr>
        <w:keepNext/>
        <w:spacing w:after="0" w:line="300" w:lineRule="exact"/>
        <w:rPr>
          <w:sz w:val="16"/>
          <w:szCs w:val="16"/>
        </w:rPr>
      </w:pPr>
    </w:p>
    <w:p w14:paraId="798B5A8C" w14:textId="626E4696" w:rsidR="00693EDE" w:rsidRPr="00B62117" w:rsidRDefault="00693EDE" w:rsidP="00BD609D">
      <w:pPr>
        <w:keepNext/>
        <w:spacing w:after="960" w:line="300" w:lineRule="exact"/>
        <w:rPr>
          <w:sz w:val="16"/>
          <w:szCs w:val="16"/>
        </w:rPr>
      </w:pPr>
    </w:p>
    <w:p w14:paraId="721DA5DE" w14:textId="77777777" w:rsidR="00FE1542" w:rsidRPr="006616A0" w:rsidRDefault="00F92677" w:rsidP="00BD609D">
      <w:pPr>
        <w:spacing w:after="0" w:line="30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Retningslinjer vedr. befordringsgodtgørelse § 18</w:t>
      </w:r>
    </w:p>
    <w:p w14:paraId="76711CF9" w14:textId="77777777" w:rsidR="00597557" w:rsidRDefault="00597557" w:rsidP="00BD609D">
      <w:pPr>
        <w:spacing w:after="0" w:line="300" w:lineRule="exact"/>
      </w:pPr>
      <w:bookmarkStart w:id="0" w:name="Brødtekst_start"/>
      <w:bookmarkEnd w:id="0"/>
    </w:p>
    <w:p w14:paraId="6C7168E0" w14:textId="77777777" w:rsidR="00902AA6" w:rsidRPr="00A31A0D" w:rsidRDefault="00902AA6" w:rsidP="00902AA6">
      <w:pPr>
        <w:spacing w:after="0" w:line="300" w:lineRule="exact"/>
        <w:rPr>
          <w:bCs/>
          <w:noProof/>
          <w:sz w:val="22"/>
          <w:szCs w:val="22"/>
        </w:rPr>
      </w:pPr>
      <w:r w:rsidRPr="00A31A0D">
        <w:rPr>
          <w:bCs/>
          <w:noProof/>
          <w:sz w:val="22"/>
          <w:szCs w:val="22"/>
        </w:rPr>
        <w:t xml:space="preserve">Social- og Sundhedsudvalget i Odsherred Kommune besluttede ved møde den 7. mats 2013, at befordringsgodtgørele for frivilliges transportudgifter i forbindelse med udførelse af frivilligt socialt arbejde i henhold til § 18 i Lov om Social Service </w:t>
      </w:r>
      <w:r w:rsidRPr="00A31A0D">
        <w:rPr>
          <w:bCs/>
          <w:i/>
          <w:noProof/>
          <w:sz w:val="22"/>
          <w:szCs w:val="22"/>
          <w:u w:val="single"/>
        </w:rPr>
        <w:t>kan</w:t>
      </w:r>
      <w:r w:rsidRPr="00A31A0D">
        <w:rPr>
          <w:bCs/>
          <w:noProof/>
          <w:sz w:val="22"/>
          <w:szCs w:val="22"/>
        </w:rPr>
        <w:t xml:space="preserve"> udbetales i følgende sammenhænge og på følgende betingelser:</w:t>
      </w:r>
    </w:p>
    <w:p w14:paraId="55D15348" w14:textId="77777777" w:rsidR="00902AA6" w:rsidRDefault="00902AA6" w:rsidP="00902AA6">
      <w:pPr>
        <w:spacing w:after="0" w:line="300" w:lineRule="exact"/>
        <w:rPr>
          <w:sz w:val="22"/>
          <w:szCs w:val="22"/>
        </w:rPr>
      </w:pPr>
    </w:p>
    <w:p w14:paraId="5A74DF60" w14:textId="77777777" w:rsidR="00902AA6" w:rsidRPr="00655383" w:rsidRDefault="00902AA6" w:rsidP="00902AA6">
      <w:pPr>
        <w:pStyle w:val="Listeafsnit"/>
        <w:numPr>
          <w:ilvl w:val="0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 xml:space="preserve">Foreninger, organisationer, lokale grupper kan ansøge om tilskud til befordringsgodtgørelse for frivilliges transportudgifter i forbindelse med </w:t>
      </w:r>
    </w:p>
    <w:p w14:paraId="50AA4722" w14:textId="77777777" w:rsidR="00902AA6" w:rsidRPr="00655383" w:rsidRDefault="00902AA6" w:rsidP="00902AA6">
      <w:pPr>
        <w:pStyle w:val="Listeafsnit"/>
        <w:numPr>
          <w:ilvl w:val="0"/>
          <w:numId w:val="1"/>
        </w:numPr>
        <w:spacing w:after="0" w:line="300" w:lineRule="exact"/>
        <w:rPr>
          <w:sz w:val="22"/>
          <w:szCs w:val="22"/>
        </w:rPr>
      </w:pPr>
      <w:proofErr w:type="spellStart"/>
      <w:r w:rsidRPr="00655383">
        <w:rPr>
          <w:sz w:val="22"/>
          <w:szCs w:val="22"/>
        </w:rPr>
        <w:t>Besøgsvenne</w:t>
      </w:r>
      <w:proofErr w:type="spellEnd"/>
      <w:r>
        <w:rPr>
          <w:sz w:val="22"/>
          <w:szCs w:val="22"/>
        </w:rPr>
        <w:t>-, bisidder</w:t>
      </w:r>
      <w:r w:rsidR="00485A5D">
        <w:rPr>
          <w:sz w:val="22"/>
          <w:szCs w:val="22"/>
        </w:rPr>
        <w:t>-</w:t>
      </w:r>
      <w:r>
        <w:rPr>
          <w:sz w:val="22"/>
          <w:szCs w:val="22"/>
        </w:rPr>
        <w:t>, vågetjeneste o.l</w:t>
      </w:r>
      <w:r w:rsidR="0062692C">
        <w:rPr>
          <w:sz w:val="22"/>
          <w:szCs w:val="22"/>
        </w:rPr>
        <w:t>.</w:t>
      </w:r>
    </w:p>
    <w:p w14:paraId="2F77B45A" w14:textId="77777777" w:rsidR="00902AA6" w:rsidRPr="00655383" w:rsidRDefault="00902AA6" w:rsidP="00902AA6">
      <w:pPr>
        <w:pStyle w:val="Listeafsnit"/>
        <w:numPr>
          <w:ilvl w:val="0"/>
          <w:numId w:val="1"/>
        </w:numPr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T</w:t>
      </w:r>
      <w:r w:rsidRPr="00655383">
        <w:rPr>
          <w:sz w:val="22"/>
          <w:szCs w:val="22"/>
        </w:rPr>
        <w:t>ransport af handicappede, syge eller svagelige deltagere til aktivitetssteder</w:t>
      </w:r>
      <w:r>
        <w:rPr>
          <w:sz w:val="22"/>
          <w:szCs w:val="22"/>
        </w:rPr>
        <w:t>, såfremt de ikke kan betjene sig</w:t>
      </w:r>
      <w:r w:rsidR="00485A5D">
        <w:rPr>
          <w:sz w:val="22"/>
          <w:szCs w:val="22"/>
        </w:rPr>
        <w:t xml:space="preserve"> af offentlig rutetransport eller Flextrafik</w:t>
      </w:r>
    </w:p>
    <w:p w14:paraId="1E4EA1BC" w14:textId="77777777" w:rsidR="00902AA6" w:rsidRPr="00655383" w:rsidRDefault="00902AA6" w:rsidP="00902AA6">
      <w:pPr>
        <w:pStyle w:val="Listeafsnit"/>
        <w:numPr>
          <w:ilvl w:val="0"/>
          <w:numId w:val="1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>transport af deltagere som ikke har anden transportmulighed</w:t>
      </w:r>
    </w:p>
    <w:p w14:paraId="499F763F" w14:textId="77777777" w:rsidR="00902AA6" w:rsidRPr="00655383" w:rsidRDefault="00902AA6" w:rsidP="00902AA6">
      <w:pPr>
        <w:spacing w:after="0" w:line="300" w:lineRule="exact"/>
        <w:rPr>
          <w:sz w:val="22"/>
          <w:szCs w:val="22"/>
        </w:rPr>
      </w:pPr>
    </w:p>
    <w:p w14:paraId="05883DA2" w14:textId="77777777" w:rsidR="00902AA6" w:rsidRPr="00655383" w:rsidRDefault="00902AA6" w:rsidP="00902AA6">
      <w:pPr>
        <w:pStyle w:val="Listeafsnit"/>
        <w:numPr>
          <w:ilvl w:val="0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>Ansøgning om tilskud skal indeholde oplysninger med angivelse af</w:t>
      </w:r>
    </w:p>
    <w:p w14:paraId="56B13529" w14:textId="77777777" w:rsidR="00902AA6" w:rsidRPr="00655383" w:rsidRDefault="00902AA6" w:rsidP="00902AA6">
      <w:pPr>
        <w:pStyle w:val="Listeafsnit"/>
        <w:numPr>
          <w:ilvl w:val="1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>aktivitetens indhold og omfang</w:t>
      </w:r>
    </w:p>
    <w:p w14:paraId="67514068" w14:textId="77777777" w:rsidR="00902AA6" w:rsidRPr="00655383" w:rsidRDefault="00902AA6" w:rsidP="00902AA6">
      <w:pPr>
        <w:pStyle w:val="Listeafsnit"/>
        <w:numPr>
          <w:ilvl w:val="1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>aktivitetsperiode</w:t>
      </w:r>
    </w:p>
    <w:p w14:paraId="3320BFCE" w14:textId="77777777" w:rsidR="00902AA6" w:rsidRDefault="00902AA6" w:rsidP="00902AA6">
      <w:pPr>
        <w:pStyle w:val="Listeafsnit"/>
        <w:numPr>
          <w:ilvl w:val="1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>realistisk budget for befordringsudgifter</w:t>
      </w:r>
    </w:p>
    <w:p w14:paraId="0A6B1C81" w14:textId="77777777" w:rsidR="00902AA6" w:rsidRPr="00655383" w:rsidRDefault="00902AA6" w:rsidP="00902AA6">
      <w:pPr>
        <w:spacing w:after="0" w:line="300" w:lineRule="exact"/>
        <w:ind w:left="360"/>
        <w:rPr>
          <w:sz w:val="22"/>
          <w:szCs w:val="22"/>
        </w:rPr>
      </w:pPr>
      <w:r>
        <w:rPr>
          <w:sz w:val="22"/>
          <w:szCs w:val="22"/>
        </w:rPr>
        <w:t>Ansøgninger om tilskud til befordringsgodtgørelse afgøres administrativ og skal sendes til Kultur og Fritid.</w:t>
      </w:r>
    </w:p>
    <w:p w14:paraId="4A312C19" w14:textId="77777777" w:rsidR="00902AA6" w:rsidRPr="00655383" w:rsidRDefault="00902AA6" w:rsidP="00902AA6">
      <w:pPr>
        <w:spacing w:after="0" w:line="300" w:lineRule="exact"/>
        <w:rPr>
          <w:sz w:val="22"/>
          <w:szCs w:val="22"/>
        </w:rPr>
      </w:pPr>
    </w:p>
    <w:p w14:paraId="5B758D80" w14:textId="77777777" w:rsidR="00902AA6" w:rsidRDefault="00902AA6" w:rsidP="00902AA6">
      <w:pPr>
        <w:pStyle w:val="Listeafsnit"/>
        <w:numPr>
          <w:ilvl w:val="0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 xml:space="preserve">Der ydes </w:t>
      </w:r>
      <w:r w:rsidRPr="0062692C">
        <w:rPr>
          <w:b/>
          <w:i/>
          <w:sz w:val="22"/>
          <w:szCs w:val="22"/>
          <w:u w:val="single"/>
        </w:rPr>
        <w:t>ikke</w:t>
      </w:r>
      <w:r w:rsidRPr="00655383">
        <w:rPr>
          <w:sz w:val="22"/>
          <w:szCs w:val="22"/>
        </w:rPr>
        <w:t xml:space="preserve"> tilskud til befordringsgodtgørelse ved afstande under 5 kilometer.</w:t>
      </w:r>
    </w:p>
    <w:p w14:paraId="4EB000B7" w14:textId="77777777" w:rsidR="00A31A0D" w:rsidRDefault="00A31A0D" w:rsidP="00A31A0D">
      <w:pPr>
        <w:pStyle w:val="Listeafsnit"/>
        <w:spacing w:after="0" w:line="300" w:lineRule="exact"/>
        <w:ind w:left="360"/>
        <w:rPr>
          <w:sz w:val="22"/>
          <w:szCs w:val="22"/>
        </w:rPr>
      </w:pPr>
    </w:p>
    <w:p w14:paraId="47C26036" w14:textId="3F6B5974" w:rsidR="00902AA6" w:rsidRPr="00A31A0D" w:rsidRDefault="00A31A0D" w:rsidP="00902AA6">
      <w:pPr>
        <w:pStyle w:val="Listeafsnit"/>
        <w:numPr>
          <w:ilvl w:val="0"/>
          <w:numId w:val="2"/>
        </w:numPr>
        <w:spacing w:after="0" w:line="300" w:lineRule="exact"/>
        <w:rPr>
          <w:sz w:val="22"/>
          <w:szCs w:val="22"/>
        </w:rPr>
      </w:pPr>
      <w:r w:rsidRPr="00A31A0D">
        <w:rPr>
          <w:sz w:val="24"/>
          <w:szCs w:val="24"/>
        </w:rPr>
        <w:t xml:space="preserve">Der udbetales </w:t>
      </w:r>
      <w:r w:rsidRPr="00A31A0D">
        <w:rPr>
          <w:b/>
          <w:bCs/>
          <w:i/>
          <w:iCs/>
          <w:sz w:val="24"/>
          <w:szCs w:val="24"/>
          <w:u w:val="single"/>
        </w:rPr>
        <w:t>ikke</w:t>
      </w:r>
      <w:r w:rsidRPr="00A31A0D">
        <w:rPr>
          <w:sz w:val="24"/>
          <w:szCs w:val="24"/>
        </w:rPr>
        <w:t xml:space="preserve"> befordringsgodtgørelse til instruktørers og underviseres kørsel til aktivitetssteder samt ved deltagelse i uddannelse og kurser</w:t>
      </w:r>
      <w:r>
        <w:rPr>
          <w:sz w:val="24"/>
          <w:szCs w:val="24"/>
        </w:rPr>
        <w:t>.</w:t>
      </w:r>
    </w:p>
    <w:p w14:paraId="3A052427" w14:textId="77777777" w:rsidR="00A31A0D" w:rsidRPr="00A31A0D" w:rsidRDefault="00A31A0D" w:rsidP="00A31A0D">
      <w:pPr>
        <w:spacing w:after="0" w:line="300" w:lineRule="exact"/>
        <w:rPr>
          <w:sz w:val="22"/>
          <w:szCs w:val="22"/>
        </w:rPr>
      </w:pPr>
    </w:p>
    <w:p w14:paraId="06F1C300" w14:textId="77777777" w:rsidR="00902AA6" w:rsidRPr="00655383" w:rsidRDefault="00902AA6" w:rsidP="00902AA6">
      <w:pPr>
        <w:pStyle w:val="Listeafsnit"/>
        <w:numPr>
          <w:ilvl w:val="0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>Foreningerne skal opsamle opgørelse af de frivilliges kørsel på opgørelsesskemaer som rekvireres via kommunens hjemmeside.</w:t>
      </w:r>
      <w:r w:rsidRPr="00655383">
        <w:rPr>
          <w:sz w:val="22"/>
          <w:szCs w:val="22"/>
        </w:rPr>
        <w:br/>
        <w:t>Foreningen fremsender samlet opgørelse (kvartalsvis, halvårligt eller sæsonvis) til Kultur og Fritid, som herefter udbetaler tilskud.</w:t>
      </w:r>
    </w:p>
    <w:p w14:paraId="03D28024" w14:textId="77777777" w:rsidR="00902AA6" w:rsidRPr="00655383" w:rsidRDefault="00902AA6" w:rsidP="00902AA6">
      <w:pPr>
        <w:pStyle w:val="Listeafsnit"/>
        <w:rPr>
          <w:sz w:val="22"/>
          <w:szCs w:val="22"/>
        </w:rPr>
      </w:pPr>
    </w:p>
    <w:p w14:paraId="3D8A8DD7" w14:textId="77777777" w:rsidR="00902AA6" w:rsidRPr="00655383" w:rsidRDefault="00902AA6" w:rsidP="00902AA6">
      <w:pPr>
        <w:pStyle w:val="Listeafsnit"/>
        <w:numPr>
          <w:ilvl w:val="0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 xml:space="preserve">Det er foreningerne/organisationerne, der udbetaler godtgørelse til deres frivillige. </w:t>
      </w:r>
    </w:p>
    <w:p w14:paraId="077043C1" w14:textId="77777777" w:rsidR="00902AA6" w:rsidRPr="00655383" w:rsidRDefault="00902AA6" w:rsidP="00902AA6">
      <w:pPr>
        <w:spacing w:after="0" w:line="300" w:lineRule="exact"/>
        <w:rPr>
          <w:sz w:val="22"/>
          <w:szCs w:val="22"/>
        </w:rPr>
      </w:pPr>
    </w:p>
    <w:p w14:paraId="78E403FF" w14:textId="2FB00F49" w:rsidR="00902AA6" w:rsidRPr="00655383" w:rsidRDefault="00902AA6" w:rsidP="00902AA6">
      <w:pPr>
        <w:pStyle w:val="Listeafsnit"/>
        <w:numPr>
          <w:ilvl w:val="0"/>
          <w:numId w:val="2"/>
        </w:numPr>
        <w:spacing w:after="0" w:line="300" w:lineRule="exact"/>
        <w:rPr>
          <w:sz w:val="22"/>
          <w:szCs w:val="22"/>
        </w:rPr>
      </w:pPr>
      <w:r w:rsidRPr="00655383">
        <w:rPr>
          <w:sz w:val="22"/>
          <w:szCs w:val="22"/>
        </w:rPr>
        <w:t>Tilskud til Befordringsgodtgørelse ydes efter statens laveste takst (</w:t>
      </w:r>
      <w:r w:rsidR="00A31A0D">
        <w:rPr>
          <w:sz w:val="22"/>
          <w:szCs w:val="22"/>
        </w:rPr>
        <w:t>2,19</w:t>
      </w:r>
      <w:r>
        <w:rPr>
          <w:sz w:val="22"/>
          <w:szCs w:val="22"/>
        </w:rPr>
        <w:t xml:space="preserve"> kr</w:t>
      </w:r>
      <w:r w:rsidR="0062692C">
        <w:rPr>
          <w:sz w:val="22"/>
          <w:szCs w:val="22"/>
        </w:rPr>
        <w:t>.</w:t>
      </w:r>
      <w:r>
        <w:rPr>
          <w:sz w:val="22"/>
          <w:szCs w:val="22"/>
        </w:rPr>
        <w:t>/km</w:t>
      </w:r>
      <w:r w:rsidR="0062692C">
        <w:rPr>
          <w:sz w:val="22"/>
          <w:szCs w:val="22"/>
        </w:rPr>
        <w:t>.</w:t>
      </w:r>
      <w:r>
        <w:rPr>
          <w:sz w:val="22"/>
          <w:szCs w:val="22"/>
        </w:rPr>
        <w:t xml:space="preserve"> - 20</w:t>
      </w:r>
      <w:r w:rsidR="00A31A0D">
        <w:rPr>
          <w:sz w:val="22"/>
          <w:szCs w:val="22"/>
        </w:rPr>
        <w:t>23</w:t>
      </w:r>
      <w:r w:rsidRPr="00655383">
        <w:rPr>
          <w:sz w:val="22"/>
          <w:szCs w:val="22"/>
        </w:rPr>
        <w:t>-niveau) eller godtgørelse af udgifter til billigste offentlige transport.</w:t>
      </w:r>
    </w:p>
    <w:p w14:paraId="5E7A5960" w14:textId="77777777" w:rsidR="00902AA6" w:rsidRPr="002C65F7" w:rsidRDefault="00902AA6" w:rsidP="00902AA6">
      <w:pPr>
        <w:spacing w:after="0" w:line="300" w:lineRule="exact"/>
        <w:rPr>
          <w:sz w:val="22"/>
          <w:szCs w:val="22"/>
        </w:rPr>
      </w:pPr>
    </w:p>
    <w:p w14:paraId="16C3AEF0" w14:textId="1BF30EA0" w:rsidR="00BD609D" w:rsidRPr="002C65F7" w:rsidRDefault="00902AA6" w:rsidP="00BD609D">
      <w:pPr>
        <w:spacing w:after="0" w:line="300" w:lineRule="exact"/>
        <w:rPr>
          <w:rStyle w:val="Hyperlink"/>
          <w:sz w:val="22"/>
          <w:szCs w:val="22"/>
        </w:rPr>
      </w:pPr>
      <w:r w:rsidRPr="002C65F7">
        <w:rPr>
          <w:sz w:val="22"/>
          <w:szCs w:val="22"/>
        </w:rPr>
        <w:t xml:space="preserve">Ved tvivlsspørgsmål kontaktes Kultur- og Fritidskonsulent </w:t>
      </w:r>
      <w:r w:rsidR="00A31A0D" w:rsidRPr="002C65F7">
        <w:rPr>
          <w:sz w:val="22"/>
          <w:szCs w:val="22"/>
        </w:rPr>
        <w:t>Christoffer Hede</w:t>
      </w:r>
      <w:r w:rsidRPr="002C65F7">
        <w:rPr>
          <w:sz w:val="22"/>
          <w:szCs w:val="22"/>
        </w:rPr>
        <w:t>, telefon 59</w:t>
      </w:r>
      <w:r w:rsidR="00A31A0D" w:rsidRPr="002C65F7">
        <w:rPr>
          <w:sz w:val="22"/>
          <w:szCs w:val="22"/>
        </w:rPr>
        <w:t xml:space="preserve"> </w:t>
      </w:r>
      <w:r w:rsidRPr="002C65F7">
        <w:rPr>
          <w:sz w:val="22"/>
          <w:szCs w:val="22"/>
        </w:rPr>
        <w:t>66 64</w:t>
      </w:r>
      <w:r w:rsidR="00A31A0D" w:rsidRPr="002C65F7">
        <w:rPr>
          <w:sz w:val="22"/>
          <w:szCs w:val="22"/>
        </w:rPr>
        <w:t xml:space="preserve"> </w:t>
      </w:r>
      <w:r w:rsidRPr="002C65F7">
        <w:rPr>
          <w:sz w:val="22"/>
          <w:szCs w:val="22"/>
        </w:rPr>
        <w:t>0</w:t>
      </w:r>
      <w:r w:rsidR="00A31A0D" w:rsidRPr="002C65F7">
        <w:rPr>
          <w:sz w:val="22"/>
          <w:szCs w:val="22"/>
        </w:rPr>
        <w:t>9</w:t>
      </w:r>
      <w:r w:rsidRPr="002C65F7">
        <w:rPr>
          <w:sz w:val="22"/>
          <w:szCs w:val="22"/>
        </w:rPr>
        <w:t xml:space="preserve"> eller mail: </w:t>
      </w:r>
      <w:hyperlink r:id="rId8" w:history="1">
        <w:r w:rsidR="00A31A0D" w:rsidRPr="002C65F7">
          <w:rPr>
            <w:rStyle w:val="Hyperlink"/>
            <w:sz w:val="22"/>
            <w:szCs w:val="22"/>
          </w:rPr>
          <w:t>chhed@odsherred.dk</w:t>
        </w:r>
      </w:hyperlink>
      <w:r w:rsidRPr="002C65F7">
        <w:rPr>
          <w:rStyle w:val="Hyperlink"/>
          <w:sz w:val="22"/>
          <w:szCs w:val="22"/>
        </w:rPr>
        <w:t xml:space="preserve"> </w:t>
      </w:r>
    </w:p>
    <w:p w14:paraId="6C1AF8B6" w14:textId="77777777" w:rsidR="00485A5D" w:rsidRDefault="00485A5D" w:rsidP="00BD609D">
      <w:pPr>
        <w:spacing w:after="0" w:line="300" w:lineRule="exact"/>
        <w:rPr>
          <w:rStyle w:val="Hyperlink"/>
          <w:b/>
          <w:sz w:val="22"/>
          <w:szCs w:val="22"/>
        </w:rPr>
      </w:pPr>
    </w:p>
    <w:p w14:paraId="61C461EA" w14:textId="77777777" w:rsidR="00485A5D" w:rsidRPr="0037724E" w:rsidRDefault="00485A5D" w:rsidP="00BD609D">
      <w:pPr>
        <w:spacing w:after="0" w:line="300" w:lineRule="exact"/>
        <w:rPr>
          <w:rStyle w:val="Hyperlink"/>
          <w:b/>
          <w:color w:val="auto"/>
          <w:sz w:val="22"/>
          <w:szCs w:val="22"/>
          <w:u w:val="none"/>
        </w:rPr>
      </w:pPr>
      <w:r w:rsidRPr="0037724E">
        <w:rPr>
          <w:rStyle w:val="Hyperlink"/>
          <w:b/>
          <w:color w:val="auto"/>
          <w:sz w:val="22"/>
          <w:szCs w:val="22"/>
          <w:u w:val="none"/>
        </w:rPr>
        <w:t>Gennemgået og revideret den 12. september 2018 i Social- og Forebyggelsesudvalget.</w:t>
      </w:r>
    </w:p>
    <w:p w14:paraId="7D7D7434" w14:textId="77777777" w:rsidR="00A31A0D" w:rsidRPr="0037724E" w:rsidRDefault="00A31A0D" w:rsidP="00A31A0D">
      <w:pPr>
        <w:autoSpaceDE w:val="0"/>
        <w:autoSpaceDN w:val="0"/>
        <w:adjustRightInd w:val="0"/>
        <w:rPr>
          <w:b/>
          <w:sz w:val="22"/>
          <w:szCs w:val="22"/>
        </w:rPr>
      </w:pPr>
      <w:r w:rsidRPr="0037724E">
        <w:rPr>
          <w:b/>
          <w:sz w:val="22"/>
          <w:szCs w:val="22"/>
        </w:rPr>
        <w:t xml:space="preserve">Gennemgået og konsekvensrettet efter beslutning fra </w:t>
      </w:r>
      <w:r w:rsidRPr="0037724E">
        <w:rPr>
          <w:rFonts w:cs="Trebuchet MS"/>
          <w:b/>
          <w:sz w:val="22"/>
          <w:szCs w:val="22"/>
        </w:rPr>
        <w:t xml:space="preserve">Social-, Ældre- og Psykiatriudvalgets møde den 14. juni 2023. </w:t>
      </w:r>
    </w:p>
    <w:p w14:paraId="4C94A4A7" w14:textId="77777777" w:rsidR="00A31A0D" w:rsidRPr="00485A5D" w:rsidRDefault="00A31A0D" w:rsidP="00BD609D">
      <w:pPr>
        <w:spacing w:after="0" w:line="300" w:lineRule="exact"/>
      </w:pPr>
    </w:p>
    <w:sectPr w:rsidR="00A31A0D" w:rsidRPr="00485A5D" w:rsidSect="00485A5D">
      <w:footerReference w:type="default" r:id="rId9"/>
      <w:headerReference w:type="first" r:id="rId10"/>
      <w:footerReference w:type="first" r:id="rId11"/>
      <w:pgSz w:w="11906" w:h="16838" w:code="9"/>
      <w:pgMar w:top="1701" w:right="1786" w:bottom="1134" w:left="1418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9622" w14:textId="77777777" w:rsidR="009620CA" w:rsidRDefault="009620CA" w:rsidP="00FE1542">
      <w:pPr>
        <w:spacing w:after="0" w:line="240" w:lineRule="auto"/>
      </w:pPr>
      <w:r>
        <w:separator/>
      </w:r>
    </w:p>
  </w:endnote>
  <w:endnote w:type="continuationSeparator" w:id="0">
    <w:p w14:paraId="1AA13AD7" w14:textId="77777777" w:rsidR="009620CA" w:rsidRDefault="009620CA" w:rsidP="00FE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88"/>
      <w:docPartObj>
        <w:docPartGallery w:val="Page Numbers (Bottom of Page)"/>
        <w:docPartUnique/>
      </w:docPartObj>
    </w:sdtPr>
    <w:sdtEndPr/>
    <w:sdtContent>
      <w:sdt>
        <w:sdtPr>
          <w:id w:val="12697389"/>
          <w:docPartObj>
            <w:docPartGallery w:val="Page Numbers (Top of Page)"/>
            <w:docPartUnique/>
          </w:docPartObj>
        </w:sdtPr>
        <w:sdtEndPr/>
        <w:sdtContent>
          <w:p w14:paraId="6628B721" w14:textId="77777777" w:rsidR="00597557" w:rsidRDefault="00485A5D" w:rsidP="00597557">
            <w:pPr>
              <w:framePr w:w="567" w:h="284" w:hRule="exact" w:wrap="around" w:vAnchor="page" w:hAnchor="page" w:x="10491" w:y="16019"/>
              <w:shd w:val="solid" w:color="FFFFFF" w:fill="FFFFFF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597557" w:rsidRPr="00597557">
              <w:rPr>
                <w:sz w:val="24"/>
                <w:szCs w:val="24"/>
              </w:rPr>
              <w:t>/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62692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  <w:p w14:paraId="430653A4" w14:textId="77777777" w:rsidR="00597557" w:rsidRDefault="00F92677" w:rsidP="008F12F0">
            <w:pPr>
              <w:framePr w:w="8108" w:h="567" w:hRule="exact" w:wrap="around" w:vAnchor="page" w:hAnchor="page" w:x="1419" w:y="16019"/>
              <w:shd w:val="solid" w:color="FFFFFF" w:fill="FFFFFF"/>
            </w:pPr>
            <w:r>
              <w:rPr>
                <w:noProof/>
              </w:rPr>
              <w:t>Retningslinjer vedr. befordringsgodtgørelse § 18</w:t>
            </w:r>
          </w:p>
          <w:p w14:paraId="64C38E92" w14:textId="77777777" w:rsidR="00597557" w:rsidRDefault="00FB5FBD">
            <w:pPr>
              <w:pStyle w:val="Sidefod"/>
              <w:jc w:val="right"/>
            </w:pPr>
          </w:p>
        </w:sdtContent>
      </w:sdt>
    </w:sdtContent>
  </w:sdt>
  <w:p w14:paraId="3D4168A1" w14:textId="77777777" w:rsidR="00597557" w:rsidRDefault="005975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CA84" w14:textId="77777777" w:rsidR="00064A3B" w:rsidRDefault="00064A3B">
    <w:pPr>
      <w:pStyle w:val="Sidefod"/>
      <w:jc w:val="right"/>
    </w:pPr>
  </w:p>
  <w:p w14:paraId="60C81912" w14:textId="77777777" w:rsidR="007F4BAC" w:rsidRDefault="007F4BAC" w:rsidP="00064A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5083" w14:textId="77777777" w:rsidR="009620CA" w:rsidRDefault="009620CA" w:rsidP="00FE1542">
      <w:pPr>
        <w:spacing w:after="0" w:line="240" w:lineRule="auto"/>
      </w:pPr>
      <w:r>
        <w:separator/>
      </w:r>
    </w:p>
  </w:footnote>
  <w:footnote w:type="continuationSeparator" w:id="0">
    <w:p w14:paraId="0C09C02A" w14:textId="77777777" w:rsidR="009620CA" w:rsidRDefault="009620CA" w:rsidP="00FE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9DF" w14:textId="77777777" w:rsidR="00442D35" w:rsidRDefault="00442D35">
    <w:pPr>
      <w:pStyle w:val="Sidehoved"/>
    </w:pPr>
  </w:p>
  <w:p w14:paraId="5A95E845" w14:textId="4EC0FEFE" w:rsidR="00442D35" w:rsidRDefault="00FB5FB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032E9D" wp14:editId="2BB1D25A">
          <wp:simplePos x="0" y="0"/>
          <wp:positionH relativeFrom="column">
            <wp:posOffset>4616450</wp:posOffset>
          </wp:positionH>
          <wp:positionV relativeFrom="paragraph">
            <wp:posOffset>355600</wp:posOffset>
          </wp:positionV>
          <wp:extent cx="1441707" cy="573025"/>
          <wp:effectExtent l="0" t="0" r="6350" b="0"/>
          <wp:wrapTight wrapText="bothSides">
            <wp:wrapPolygon edited="0">
              <wp:start x="0" y="0"/>
              <wp:lineTo x="0" y="20834"/>
              <wp:lineTo x="21410" y="20834"/>
              <wp:lineTo x="21410" y="0"/>
              <wp:lineTo x="0" y="0"/>
            </wp:wrapPolygon>
          </wp:wrapTight>
          <wp:docPr id="2" name="Billede 2" descr="Et billede, der indeholder logo, tekst, symbo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logo, tekst, symbol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7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EA9"/>
    <w:multiLevelType w:val="hybridMultilevel"/>
    <w:tmpl w:val="CE38C03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270C1"/>
    <w:multiLevelType w:val="hybridMultilevel"/>
    <w:tmpl w:val="D72064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065614">
    <w:abstractNumId w:val="1"/>
  </w:num>
  <w:num w:numId="2" w16cid:durableId="53516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onsecutiveHyphenLimit w:val="3"/>
  <w:hyphenationZone w:val="425"/>
  <w:doNotHyphenateCaps/>
  <w:drawingGridHorizontalSpacing w:val="100"/>
  <w:drawingGridVerticalSpacing w:val="11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42"/>
    <w:rsid w:val="0002138A"/>
    <w:rsid w:val="00026E54"/>
    <w:rsid w:val="00035D6C"/>
    <w:rsid w:val="00052CDC"/>
    <w:rsid w:val="00062CA0"/>
    <w:rsid w:val="00064A3B"/>
    <w:rsid w:val="0007254F"/>
    <w:rsid w:val="000902D1"/>
    <w:rsid w:val="000E5223"/>
    <w:rsid w:val="000E55EC"/>
    <w:rsid w:val="000E6907"/>
    <w:rsid w:val="000F4DB8"/>
    <w:rsid w:val="000F5D10"/>
    <w:rsid w:val="00115B69"/>
    <w:rsid w:val="001308B5"/>
    <w:rsid w:val="00144A9D"/>
    <w:rsid w:val="001763E5"/>
    <w:rsid w:val="0018760D"/>
    <w:rsid w:val="00192FB9"/>
    <w:rsid w:val="001A4228"/>
    <w:rsid w:val="001F25B6"/>
    <w:rsid w:val="00200673"/>
    <w:rsid w:val="00201877"/>
    <w:rsid w:val="00257770"/>
    <w:rsid w:val="002827D2"/>
    <w:rsid w:val="002B0D03"/>
    <w:rsid w:val="002C5036"/>
    <w:rsid w:val="002C65F7"/>
    <w:rsid w:val="002E3B82"/>
    <w:rsid w:val="002F09E3"/>
    <w:rsid w:val="003067C3"/>
    <w:rsid w:val="0032224E"/>
    <w:rsid w:val="003231A9"/>
    <w:rsid w:val="00336927"/>
    <w:rsid w:val="0036307E"/>
    <w:rsid w:val="0037724E"/>
    <w:rsid w:val="003D1824"/>
    <w:rsid w:val="004411DC"/>
    <w:rsid w:val="00442D35"/>
    <w:rsid w:val="00485A5D"/>
    <w:rsid w:val="004B0C8B"/>
    <w:rsid w:val="004B4972"/>
    <w:rsid w:val="004D5AB7"/>
    <w:rsid w:val="004E1A58"/>
    <w:rsid w:val="004E35AD"/>
    <w:rsid w:val="004F3E23"/>
    <w:rsid w:val="004F5D66"/>
    <w:rsid w:val="00524F04"/>
    <w:rsid w:val="005365EC"/>
    <w:rsid w:val="0054548C"/>
    <w:rsid w:val="00597557"/>
    <w:rsid w:val="005A2149"/>
    <w:rsid w:val="005C750B"/>
    <w:rsid w:val="005F1D20"/>
    <w:rsid w:val="00613671"/>
    <w:rsid w:val="00622E6E"/>
    <w:rsid w:val="0062692C"/>
    <w:rsid w:val="00636F2E"/>
    <w:rsid w:val="006616A0"/>
    <w:rsid w:val="006669DD"/>
    <w:rsid w:val="00693EDE"/>
    <w:rsid w:val="0069626D"/>
    <w:rsid w:val="006B249E"/>
    <w:rsid w:val="006F750C"/>
    <w:rsid w:val="006F7DFD"/>
    <w:rsid w:val="00714CA1"/>
    <w:rsid w:val="00740B8B"/>
    <w:rsid w:val="0074351E"/>
    <w:rsid w:val="007627C4"/>
    <w:rsid w:val="00781754"/>
    <w:rsid w:val="00784ABB"/>
    <w:rsid w:val="00786039"/>
    <w:rsid w:val="0079159D"/>
    <w:rsid w:val="00794659"/>
    <w:rsid w:val="007B745D"/>
    <w:rsid w:val="007C728E"/>
    <w:rsid w:val="007E14F1"/>
    <w:rsid w:val="007F4BAC"/>
    <w:rsid w:val="00816CAC"/>
    <w:rsid w:val="00823146"/>
    <w:rsid w:val="00827031"/>
    <w:rsid w:val="008667D8"/>
    <w:rsid w:val="008B65A3"/>
    <w:rsid w:val="008C4345"/>
    <w:rsid w:val="008E57EC"/>
    <w:rsid w:val="008F12F0"/>
    <w:rsid w:val="00902AA6"/>
    <w:rsid w:val="00934741"/>
    <w:rsid w:val="0094308E"/>
    <w:rsid w:val="00951051"/>
    <w:rsid w:val="009620CA"/>
    <w:rsid w:val="00971DE1"/>
    <w:rsid w:val="009769D2"/>
    <w:rsid w:val="009848D6"/>
    <w:rsid w:val="009B234B"/>
    <w:rsid w:val="009B2A61"/>
    <w:rsid w:val="009C2BDA"/>
    <w:rsid w:val="009F7C7A"/>
    <w:rsid w:val="00A31A0D"/>
    <w:rsid w:val="00A636A6"/>
    <w:rsid w:val="00A63B64"/>
    <w:rsid w:val="00A8102C"/>
    <w:rsid w:val="00AB0757"/>
    <w:rsid w:val="00AC71FD"/>
    <w:rsid w:val="00AE504D"/>
    <w:rsid w:val="00AF4C55"/>
    <w:rsid w:val="00B028CD"/>
    <w:rsid w:val="00B115FC"/>
    <w:rsid w:val="00B37ABE"/>
    <w:rsid w:val="00B52B9A"/>
    <w:rsid w:val="00B62117"/>
    <w:rsid w:val="00B64534"/>
    <w:rsid w:val="00B802BE"/>
    <w:rsid w:val="00B824DD"/>
    <w:rsid w:val="00B949AE"/>
    <w:rsid w:val="00BA2FF1"/>
    <w:rsid w:val="00BC6F66"/>
    <w:rsid w:val="00BD609D"/>
    <w:rsid w:val="00BF1413"/>
    <w:rsid w:val="00C11E92"/>
    <w:rsid w:val="00C2695D"/>
    <w:rsid w:val="00C46D91"/>
    <w:rsid w:val="00C50F6F"/>
    <w:rsid w:val="00C67CCF"/>
    <w:rsid w:val="00CA1248"/>
    <w:rsid w:val="00CE34E0"/>
    <w:rsid w:val="00D14AE7"/>
    <w:rsid w:val="00D21560"/>
    <w:rsid w:val="00D25FE7"/>
    <w:rsid w:val="00D26BBF"/>
    <w:rsid w:val="00D332E5"/>
    <w:rsid w:val="00D6776D"/>
    <w:rsid w:val="00D73FBB"/>
    <w:rsid w:val="00D77AA7"/>
    <w:rsid w:val="00DB03EC"/>
    <w:rsid w:val="00DC315D"/>
    <w:rsid w:val="00E12A9B"/>
    <w:rsid w:val="00E1724B"/>
    <w:rsid w:val="00E17AA7"/>
    <w:rsid w:val="00E2239D"/>
    <w:rsid w:val="00E241EB"/>
    <w:rsid w:val="00E4260A"/>
    <w:rsid w:val="00E648E3"/>
    <w:rsid w:val="00E7194A"/>
    <w:rsid w:val="00E73C41"/>
    <w:rsid w:val="00E833FC"/>
    <w:rsid w:val="00EB145C"/>
    <w:rsid w:val="00F072F5"/>
    <w:rsid w:val="00F21310"/>
    <w:rsid w:val="00F21805"/>
    <w:rsid w:val="00F50E4B"/>
    <w:rsid w:val="00F92677"/>
    <w:rsid w:val="00FB136F"/>
    <w:rsid w:val="00FB5FBD"/>
    <w:rsid w:val="00FC00FB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8D323"/>
  <w15:docId w15:val="{800C0E89-4EB9-47AE-83B8-39E9DB71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07"/>
  </w:style>
  <w:style w:type="paragraph" w:styleId="Overskrift1">
    <w:name w:val="heading 1"/>
    <w:basedOn w:val="A-overskrift"/>
    <w:next w:val="Normal"/>
    <w:link w:val="Overskrift1Tegn"/>
    <w:uiPriority w:val="9"/>
    <w:qFormat/>
    <w:rsid w:val="00BD609D"/>
    <w:pPr>
      <w:spacing w:before="0" w:after="0"/>
      <w:outlineLv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154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1542"/>
  </w:style>
  <w:style w:type="paragraph" w:styleId="Sidefod">
    <w:name w:val="footer"/>
    <w:basedOn w:val="Normal"/>
    <w:link w:val="SidefodTegn"/>
    <w:uiPriority w:val="99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1542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6CAC"/>
    <w:rPr>
      <w:rFonts w:ascii="Tahoma" w:hAnsi="Tahoma" w:cs="Tahoma"/>
      <w:sz w:val="16"/>
      <w:szCs w:val="16"/>
    </w:rPr>
  </w:style>
  <w:style w:type="paragraph" w:customStyle="1" w:styleId="A-overskrift">
    <w:name w:val="A-overskrift"/>
    <w:aliases w:val="niveau1"/>
    <w:basedOn w:val="Normal"/>
    <w:next w:val="Normal"/>
    <w:qFormat/>
    <w:rsid w:val="006616A0"/>
    <w:pPr>
      <w:spacing w:before="240" w:after="240" w:line="300" w:lineRule="exact"/>
    </w:pPr>
    <w:rPr>
      <w:b/>
      <w:sz w:val="24"/>
    </w:rPr>
  </w:style>
  <w:style w:type="paragraph" w:customStyle="1" w:styleId="B-overskrift">
    <w:name w:val="B-overskrift"/>
    <w:aliases w:val="niveau2"/>
    <w:basedOn w:val="Normal"/>
    <w:next w:val="Normal"/>
    <w:qFormat/>
    <w:rsid w:val="006616A0"/>
    <w:pPr>
      <w:spacing w:before="520" w:after="240" w:line="300" w:lineRule="exact"/>
    </w:pPr>
    <w:rPr>
      <w:b/>
    </w:rPr>
  </w:style>
  <w:style w:type="paragraph" w:customStyle="1" w:styleId="C-overskrift">
    <w:name w:val="C-overskrift"/>
    <w:aliases w:val="niveau3"/>
    <w:basedOn w:val="Normal"/>
    <w:next w:val="Normal"/>
    <w:qFormat/>
    <w:rsid w:val="006616A0"/>
    <w:pPr>
      <w:spacing w:before="240" w:after="240" w:line="300" w:lineRule="exact"/>
    </w:pPr>
    <w:rPr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D609D"/>
    <w:rPr>
      <w:b/>
      <w:sz w:val="24"/>
    </w:rPr>
  </w:style>
  <w:style w:type="paragraph" w:styleId="Listeafsnit">
    <w:name w:val="List Paragraph"/>
    <w:basedOn w:val="Normal"/>
    <w:uiPriority w:val="34"/>
    <w:qFormat/>
    <w:rsid w:val="00902AA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02AA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hed@odsherre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verdådig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382B-C81C-46A9-AD29-9E803937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1875</Characters>
  <Application>Microsoft Office Word</Application>
  <DocSecurity>4</DocSecurity>
  <Lines>49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Thure Jørgensen</dc:creator>
  <cp:keywords/>
  <dc:description/>
  <cp:lastModifiedBy>Nicoline Ehlerts Rønn</cp:lastModifiedBy>
  <cp:revision>2</cp:revision>
  <cp:lastPrinted>2019-01-23T09:16:00Z</cp:lastPrinted>
  <dcterms:created xsi:type="dcterms:W3CDTF">2023-08-14T11:55:00Z</dcterms:created>
  <dcterms:modified xsi:type="dcterms:W3CDTF">2023-08-14T11:55:00Z</dcterms:modified>
</cp:coreProperties>
</file>